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ACB6E" w14:textId="34C3D01D" w:rsidR="007C0EFC" w:rsidRDefault="00FE0B1A" w:rsidP="007C0EFC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SGU </w:t>
      </w:r>
      <w:r w:rsidR="007C0EFC" w:rsidRPr="00595B2C">
        <w:rPr>
          <w:rFonts w:ascii="Calibri" w:hAnsi="Calibri" w:cs="Calibri"/>
          <w:b/>
          <w:bCs/>
          <w:sz w:val="28"/>
          <w:szCs w:val="28"/>
        </w:rPr>
        <w:t xml:space="preserve">Course </w:t>
      </w:r>
      <w:r w:rsidR="007C0EFC">
        <w:rPr>
          <w:rFonts w:ascii="Calibri" w:hAnsi="Calibri" w:cs="Calibri"/>
          <w:b/>
          <w:bCs/>
          <w:sz w:val="28"/>
          <w:szCs w:val="28"/>
        </w:rPr>
        <w:t>Assessment</w:t>
      </w:r>
      <w:r w:rsidR="007C0EFC" w:rsidRPr="00595B2C">
        <w:rPr>
          <w:rFonts w:ascii="Calibri" w:hAnsi="Calibri" w:cs="Calibri"/>
          <w:b/>
          <w:bCs/>
          <w:sz w:val="28"/>
          <w:szCs w:val="28"/>
        </w:rPr>
        <w:t xml:space="preserve"> Report</w:t>
      </w:r>
      <w:r w:rsidR="007C0EFC">
        <w:rPr>
          <w:rFonts w:ascii="Calibri" w:hAnsi="Calibri" w:cs="Calibri"/>
          <w:b/>
          <w:bCs/>
          <w:sz w:val="28"/>
          <w:szCs w:val="28"/>
        </w:rPr>
        <w:t xml:space="preserve"> – </w:t>
      </w:r>
      <w:r w:rsidR="00B724BF">
        <w:rPr>
          <w:rFonts w:ascii="Calibri" w:hAnsi="Calibri" w:cs="Calibri"/>
          <w:b/>
          <w:bCs/>
          <w:sz w:val="28"/>
          <w:szCs w:val="28"/>
        </w:rPr>
        <w:t>2025 /</w:t>
      </w:r>
      <w:r w:rsidR="007C0EFC">
        <w:rPr>
          <w:rFonts w:ascii="Calibri" w:hAnsi="Calibri" w:cs="Calibri"/>
          <w:b/>
          <w:bCs/>
          <w:sz w:val="28"/>
          <w:szCs w:val="28"/>
        </w:rPr>
        <w:t xml:space="preserve"> 202</w:t>
      </w:r>
      <w:r w:rsidR="00015811">
        <w:rPr>
          <w:rFonts w:ascii="Calibri" w:hAnsi="Calibri" w:cs="Calibri"/>
          <w:b/>
          <w:bCs/>
          <w:sz w:val="28"/>
          <w:szCs w:val="28"/>
        </w:rPr>
        <w:t>6</w:t>
      </w:r>
      <w:r w:rsidR="007C0EFC" w:rsidRPr="00595B2C">
        <w:rPr>
          <w:rFonts w:ascii="Calibri" w:hAnsi="Calibri" w:cs="Calibri"/>
          <w:b/>
          <w:bCs/>
          <w:sz w:val="28"/>
          <w:szCs w:val="28"/>
        </w:rPr>
        <w:t>.</w:t>
      </w:r>
    </w:p>
    <w:p w14:paraId="07543D33" w14:textId="5F9719DE" w:rsidR="00B724BF" w:rsidRPr="00B724BF" w:rsidRDefault="001B2DBE" w:rsidP="00B724BF">
      <w:pPr>
        <w:pStyle w:val="ListParagraph"/>
        <w:numPr>
          <w:ilvl w:val="0"/>
          <w:numId w:val="1"/>
        </w:numPr>
        <w:ind w:left="426" w:hanging="426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2025 Course Assessments.</w:t>
      </w:r>
    </w:p>
    <w:p w14:paraId="1425C72B" w14:textId="77777777" w:rsidR="001B2DBE" w:rsidRPr="008954A3" w:rsidRDefault="001B2DBE" w:rsidP="001B2DBE">
      <w:pPr>
        <w:pStyle w:val="ListParagraph"/>
        <w:spacing w:after="0"/>
        <w:ind w:left="425"/>
        <w:contextualSpacing w:val="0"/>
        <w:rPr>
          <w:rFonts w:ascii="Calibri" w:hAnsi="Calibri" w:cs="Calibri"/>
          <w:b/>
          <w:bCs/>
          <w:sz w:val="16"/>
          <w:szCs w:val="16"/>
        </w:rPr>
      </w:pPr>
    </w:p>
    <w:p w14:paraId="11035EAA" w14:textId="70CA4AA8" w:rsidR="00B724BF" w:rsidRDefault="00B724BF" w:rsidP="00B724BF">
      <w:pPr>
        <w:ind w:left="3119" w:hanging="2693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WHS Cycle 2 Assessments:</w:t>
      </w:r>
      <w:r>
        <w:rPr>
          <w:rFonts w:ascii="Calibri" w:hAnsi="Calibri" w:cs="Calibri"/>
          <w:sz w:val="24"/>
          <w:szCs w:val="24"/>
        </w:rPr>
        <w:tab/>
      </w:r>
      <w:proofErr w:type="gramStart"/>
      <w:r>
        <w:rPr>
          <w:rFonts w:ascii="Calibri" w:hAnsi="Calibri" w:cs="Calibri"/>
          <w:sz w:val="24"/>
          <w:szCs w:val="24"/>
        </w:rPr>
        <w:t>Hintlesham;  Aldeburgh</w:t>
      </w:r>
      <w:proofErr w:type="gramEnd"/>
      <w:r>
        <w:rPr>
          <w:rFonts w:ascii="Calibri" w:hAnsi="Calibri" w:cs="Calibri"/>
          <w:sz w:val="24"/>
          <w:szCs w:val="24"/>
        </w:rPr>
        <w:t xml:space="preserve"> (Championship course); Ipswich (Purdis and Bixley courses</w:t>
      </w:r>
      <w:proofErr w:type="gramStart"/>
      <w:r>
        <w:rPr>
          <w:rFonts w:ascii="Calibri" w:hAnsi="Calibri" w:cs="Calibri"/>
          <w:sz w:val="24"/>
          <w:szCs w:val="24"/>
        </w:rPr>
        <w:t>);  Halesworth</w:t>
      </w:r>
      <w:proofErr w:type="gramEnd"/>
      <w:r>
        <w:rPr>
          <w:rFonts w:ascii="Calibri" w:hAnsi="Calibri" w:cs="Calibri"/>
          <w:sz w:val="24"/>
          <w:szCs w:val="24"/>
        </w:rPr>
        <w:t xml:space="preserve"> (Blyth and Valley courses</w:t>
      </w:r>
      <w:proofErr w:type="gramStart"/>
      <w:r>
        <w:rPr>
          <w:rFonts w:ascii="Calibri" w:hAnsi="Calibri" w:cs="Calibri"/>
          <w:sz w:val="24"/>
          <w:szCs w:val="24"/>
        </w:rPr>
        <w:t>);  Rookery</w:t>
      </w:r>
      <w:proofErr w:type="gramEnd"/>
      <w:r>
        <w:rPr>
          <w:rFonts w:ascii="Calibri" w:hAnsi="Calibri" w:cs="Calibri"/>
          <w:sz w:val="24"/>
          <w:szCs w:val="24"/>
        </w:rPr>
        <w:t xml:space="preserve"> Park (Academy course).</w:t>
      </w:r>
    </w:p>
    <w:p w14:paraId="5BB7A734" w14:textId="40C70B77" w:rsidR="001B2DBE" w:rsidRPr="00B724BF" w:rsidRDefault="00B724BF" w:rsidP="00B724BF">
      <w:pPr>
        <w:ind w:left="2552" w:hanging="2126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Other assessments:</w:t>
      </w:r>
      <w:r>
        <w:rPr>
          <w:rFonts w:ascii="Calibri" w:hAnsi="Calibri" w:cs="Calibri"/>
          <w:sz w:val="24"/>
          <w:szCs w:val="24"/>
        </w:rPr>
        <w:tab/>
      </w:r>
      <w:r w:rsidR="00090BC1" w:rsidRPr="00B724BF">
        <w:rPr>
          <w:rFonts w:ascii="Calibri" w:hAnsi="Calibri" w:cs="Calibri"/>
          <w:sz w:val="24"/>
          <w:szCs w:val="24"/>
        </w:rPr>
        <w:t xml:space="preserve">Diss </w:t>
      </w:r>
      <w:r>
        <w:rPr>
          <w:rFonts w:ascii="Calibri" w:hAnsi="Calibri" w:cs="Calibri"/>
          <w:sz w:val="24"/>
          <w:szCs w:val="24"/>
        </w:rPr>
        <w:t>(</w:t>
      </w:r>
      <w:r w:rsidR="00090BC1" w:rsidRPr="00B724BF">
        <w:rPr>
          <w:rFonts w:ascii="Calibri" w:hAnsi="Calibri" w:cs="Calibri"/>
          <w:sz w:val="24"/>
          <w:szCs w:val="24"/>
        </w:rPr>
        <w:t xml:space="preserve">Green </w:t>
      </w:r>
      <w:r>
        <w:rPr>
          <w:rFonts w:ascii="Calibri" w:hAnsi="Calibri" w:cs="Calibri"/>
          <w:sz w:val="24"/>
          <w:szCs w:val="24"/>
        </w:rPr>
        <w:t>[</w:t>
      </w:r>
      <w:r w:rsidR="00090BC1" w:rsidRPr="00B724BF">
        <w:rPr>
          <w:rFonts w:ascii="Calibri" w:hAnsi="Calibri" w:cs="Calibri"/>
          <w:sz w:val="24"/>
          <w:szCs w:val="24"/>
        </w:rPr>
        <w:t>Winter</w:t>
      </w:r>
      <w:r>
        <w:rPr>
          <w:rFonts w:ascii="Calibri" w:hAnsi="Calibri" w:cs="Calibri"/>
          <w:sz w:val="24"/>
          <w:szCs w:val="24"/>
        </w:rPr>
        <w:t>]</w:t>
      </w:r>
      <w:r w:rsidR="00090BC1" w:rsidRPr="00B724BF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="00090BC1" w:rsidRPr="00B724BF">
        <w:rPr>
          <w:rFonts w:ascii="Calibri" w:hAnsi="Calibri" w:cs="Calibri"/>
          <w:sz w:val="24"/>
          <w:szCs w:val="24"/>
        </w:rPr>
        <w:t>tees</w:t>
      </w:r>
      <w:r>
        <w:rPr>
          <w:rFonts w:ascii="Calibri" w:hAnsi="Calibri" w:cs="Calibri"/>
          <w:sz w:val="24"/>
          <w:szCs w:val="24"/>
        </w:rPr>
        <w:t>;  Halesworth</w:t>
      </w:r>
      <w:proofErr w:type="gramEnd"/>
      <w:r>
        <w:rPr>
          <w:rFonts w:ascii="Calibri" w:hAnsi="Calibri" w:cs="Calibri"/>
          <w:sz w:val="24"/>
          <w:szCs w:val="24"/>
        </w:rPr>
        <w:t xml:space="preserve"> (Valley course </w:t>
      </w:r>
      <w:proofErr w:type="gramStart"/>
      <w:r>
        <w:rPr>
          <w:rFonts w:ascii="Calibri" w:hAnsi="Calibri" w:cs="Calibri"/>
          <w:sz w:val="24"/>
          <w:szCs w:val="24"/>
        </w:rPr>
        <w:t>Yellow</w:t>
      </w:r>
      <w:proofErr w:type="gramEnd"/>
      <w:r>
        <w:rPr>
          <w:rFonts w:ascii="Calibri" w:hAnsi="Calibri" w:cs="Calibri"/>
          <w:sz w:val="24"/>
          <w:szCs w:val="24"/>
        </w:rPr>
        <w:t xml:space="preserve"> tees for Ladies)</w:t>
      </w:r>
      <w:r w:rsidR="00090BC1" w:rsidRPr="00B724BF">
        <w:rPr>
          <w:rFonts w:ascii="Calibri" w:hAnsi="Calibri" w:cs="Calibri"/>
          <w:sz w:val="24"/>
          <w:szCs w:val="24"/>
        </w:rPr>
        <w:t>.</w:t>
      </w:r>
    </w:p>
    <w:p w14:paraId="34AD2C70" w14:textId="7ACEB5F2" w:rsidR="00764070" w:rsidRDefault="00764070" w:rsidP="001B2DBE">
      <w:pPr>
        <w:pStyle w:val="ListParagraph"/>
        <w:numPr>
          <w:ilvl w:val="0"/>
          <w:numId w:val="1"/>
        </w:numPr>
        <w:ind w:left="426" w:hanging="426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202</w:t>
      </w:r>
      <w:r w:rsidR="00C17E5D">
        <w:rPr>
          <w:rFonts w:ascii="Calibri" w:hAnsi="Calibri" w:cs="Calibri"/>
          <w:b/>
          <w:bCs/>
          <w:sz w:val="24"/>
          <w:szCs w:val="24"/>
        </w:rPr>
        <w:t>6</w:t>
      </w:r>
      <w:r>
        <w:rPr>
          <w:rFonts w:ascii="Calibri" w:hAnsi="Calibri" w:cs="Calibri"/>
          <w:b/>
          <w:bCs/>
          <w:sz w:val="24"/>
          <w:szCs w:val="24"/>
        </w:rPr>
        <w:t xml:space="preserve"> Course Assessments.</w:t>
      </w:r>
    </w:p>
    <w:p w14:paraId="1A6CE53D" w14:textId="77777777" w:rsidR="008954A3" w:rsidRPr="008954A3" w:rsidRDefault="008954A3" w:rsidP="008954A3">
      <w:pPr>
        <w:pStyle w:val="ListParagraph"/>
        <w:spacing w:after="0"/>
        <w:ind w:left="425"/>
        <w:contextualSpacing w:val="0"/>
        <w:rPr>
          <w:rFonts w:ascii="Calibri" w:hAnsi="Calibri" w:cs="Calibri"/>
          <w:b/>
          <w:bCs/>
          <w:sz w:val="16"/>
          <w:szCs w:val="16"/>
        </w:rPr>
      </w:pPr>
    </w:p>
    <w:p w14:paraId="06484937" w14:textId="0EBF34DB" w:rsidR="00B724BF" w:rsidRDefault="00B724BF" w:rsidP="00CE2867">
      <w:pPr>
        <w:ind w:left="425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 Suffolk (new course layout).</w:t>
      </w:r>
    </w:p>
    <w:p w14:paraId="0B6B8991" w14:textId="6A4BB1DC" w:rsidR="00CE2867" w:rsidRDefault="00380ADD" w:rsidP="00CE2867">
      <w:pPr>
        <w:ind w:left="425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WHS </w:t>
      </w:r>
      <w:r w:rsidR="00CE2867">
        <w:rPr>
          <w:rFonts w:ascii="Calibri" w:hAnsi="Calibri" w:cs="Calibri"/>
          <w:sz w:val="24"/>
          <w:szCs w:val="24"/>
        </w:rPr>
        <w:t xml:space="preserve">Cycle 2 course assessments scheduled at </w:t>
      </w:r>
      <w:r w:rsidR="00ED498C">
        <w:rPr>
          <w:rFonts w:ascii="Calibri" w:hAnsi="Calibri" w:cs="Calibri"/>
          <w:sz w:val="24"/>
          <w:szCs w:val="24"/>
        </w:rPr>
        <w:t>Stowmarket</w:t>
      </w:r>
      <w:r w:rsidR="00CE2867">
        <w:rPr>
          <w:rFonts w:ascii="Calibri" w:hAnsi="Calibri" w:cs="Calibri"/>
          <w:sz w:val="24"/>
          <w:szCs w:val="24"/>
        </w:rPr>
        <w:t xml:space="preserve"> Golf C</w:t>
      </w:r>
      <w:r w:rsidR="00ED498C">
        <w:rPr>
          <w:rFonts w:ascii="Calibri" w:hAnsi="Calibri" w:cs="Calibri"/>
          <w:sz w:val="24"/>
          <w:szCs w:val="24"/>
        </w:rPr>
        <w:t>lub</w:t>
      </w:r>
      <w:r w:rsidR="00CE2867">
        <w:rPr>
          <w:rFonts w:ascii="Calibri" w:hAnsi="Calibri" w:cs="Calibri"/>
          <w:sz w:val="24"/>
          <w:szCs w:val="24"/>
        </w:rPr>
        <w:t>, Rushmere Golf Club and Thorpeness Golf Club.</w:t>
      </w:r>
    </w:p>
    <w:p w14:paraId="1E6A596F" w14:textId="71813DE5" w:rsidR="00CE2867" w:rsidRDefault="00CE2867" w:rsidP="00CE2867">
      <w:pPr>
        <w:ind w:left="425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Peter Revell will be leading on the coordination of the</w:t>
      </w:r>
      <w:r w:rsidR="00090BC1">
        <w:rPr>
          <w:rFonts w:ascii="Calibri" w:hAnsi="Calibri" w:cs="Calibri"/>
          <w:sz w:val="24"/>
          <w:szCs w:val="24"/>
        </w:rPr>
        <w:t xml:space="preserve"> 2026</w:t>
      </w:r>
      <w:r>
        <w:rPr>
          <w:rFonts w:ascii="Calibri" w:hAnsi="Calibri" w:cs="Calibri"/>
          <w:sz w:val="24"/>
          <w:szCs w:val="24"/>
        </w:rPr>
        <w:t xml:space="preserve"> assessments.</w:t>
      </w:r>
    </w:p>
    <w:p w14:paraId="35A677DC" w14:textId="0B5317C5" w:rsidR="00CE2867" w:rsidRPr="00CE2867" w:rsidRDefault="00CE2867" w:rsidP="00CE2867">
      <w:pPr>
        <w:ind w:left="425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It is hoped that the new course assessment system, called AF1 (Automated Form 1) will be trialled at one of the scheduled assessments this year.</w:t>
      </w:r>
      <w:r w:rsidR="001B2DBE">
        <w:rPr>
          <w:rFonts w:ascii="Calibri" w:hAnsi="Calibri" w:cs="Calibri"/>
          <w:sz w:val="24"/>
          <w:szCs w:val="24"/>
        </w:rPr>
        <w:t xml:space="preserve">  England Golf will be transferring to the new system commencing in 2028.  Currently the system is not fi</w:t>
      </w:r>
      <w:r w:rsidR="00090BC1">
        <w:rPr>
          <w:rFonts w:ascii="Calibri" w:hAnsi="Calibri" w:cs="Calibri"/>
          <w:sz w:val="24"/>
          <w:szCs w:val="24"/>
        </w:rPr>
        <w:t>t</w:t>
      </w:r>
      <w:r w:rsidR="001B2DBE">
        <w:rPr>
          <w:rFonts w:ascii="Calibri" w:hAnsi="Calibri" w:cs="Calibri"/>
          <w:sz w:val="24"/>
          <w:szCs w:val="24"/>
        </w:rPr>
        <w:t xml:space="preserve"> for purpose and requires further development.</w:t>
      </w:r>
    </w:p>
    <w:p w14:paraId="6E5EC63D" w14:textId="377687E3" w:rsidR="00B845C3" w:rsidRDefault="00B845C3" w:rsidP="00F12BD1">
      <w:pPr>
        <w:pStyle w:val="ListParagraph"/>
        <w:numPr>
          <w:ilvl w:val="0"/>
          <w:numId w:val="1"/>
        </w:numPr>
        <w:ind w:left="425" w:hanging="425"/>
        <w:contextualSpacing w:val="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Course Assessor Training.</w:t>
      </w:r>
    </w:p>
    <w:p w14:paraId="2C4E9B6A" w14:textId="60743310" w:rsidR="00B724BF" w:rsidRDefault="00B724BF" w:rsidP="00B724BF">
      <w:pPr>
        <w:spacing w:before="160"/>
        <w:ind w:left="42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Two members of the current SGU assessment team</w:t>
      </w:r>
      <w:r w:rsidR="000D1136" w:rsidRPr="000D1136">
        <w:rPr>
          <w:rFonts w:ascii="Calibri" w:hAnsi="Calibri" w:cs="Calibri"/>
          <w:sz w:val="24"/>
          <w:szCs w:val="24"/>
        </w:rPr>
        <w:t xml:space="preserve"> require a one-to-one session with the England Golf Regional Advisor to qualify as lead assessor</w:t>
      </w:r>
      <w:r>
        <w:rPr>
          <w:rFonts w:ascii="Calibri" w:hAnsi="Calibri" w:cs="Calibri"/>
          <w:sz w:val="24"/>
          <w:szCs w:val="24"/>
        </w:rPr>
        <w:t>s</w:t>
      </w:r>
      <w:r w:rsidR="000D1136" w:rsidRPr="000D1136">
        <w:rPr>
          <w:rFonts w:ascii="Calibri" w:hAnsi="Calibri" w:cs="Calibri"/>
          <w:sz w:val="24"/>
          <w:szCs w:val="24"/>
        </w:rPr>
        <w:t>.</w:t>
      </w:r>
    </w:p>
    <w:p w14:paraId="1753C947" w14:textId="61427C51" w:rsidR="007C0EFC" w:rsidRPr="00B724BF" w:rsidRDefault="00873552" w:rsidP="00B724BF">
      <w:pPr>
        <w:pStyle w:val="ListParagraph"/>
        <w:numPr>
          <w:ilvl w:val="0"/>
          <w:numId w:val="1"/>
        </w:numPr>
        <w:spacing w:before="160"/>
        <w:ind w:left="426" w:hanging="426"/>
        <w:rPr>
          <w:rFonts w:ascii="Calibri" w:hAnsi="Calibri" w:cs="Calibri"/>
          <w:b/>
          <w:bCs/>
          <w:sz w:val="24"/>
          <w:szCs w:val="24"/>
        </w:rPr>
      </w:pPr>
      <w:r w:rsidRPr="00764070">
        <w:rPr>
          <w:rFonts w:ascii="Calibri" w:hAnsi="Calibri" w:cs="Calibri"/>
          <w:b/>
          <w:bCs/>
          <w:sz w:val="24"/>
          <w:szCs w:val="24"/>
        </w:rPr>
        <w:t xml:space="preserve">Course Assessment </w:t>
      </w:r>
      <w:r>
        <w:rPr>
          <w:rFonts w:ascii="Calibri" w:hAnsi="Calibri" w:cs="Calibri"/>
          <w:b/>
          <w:bCs/>
          <w:sz w:val="24"/>
          <w:szCs w:val="24"/>
        </w:rPr>
        <w:t>Finances</w:t>
      </w:r>
      <w:r w:rsidRPr="00764070">
        <w:rPr>
          <w:rFonts w:ascii="Calibri" w:hAnsi="Calibri" w:cs="Calibri"/>
          <w:b/>
          <w:bCs/>
          <w:sz w:val="24"/>
          <w:szCs w:val="24"/>
        </w:rPr>
        <w:t>.</w:t>
      </w:r>
    </w:p>
    <w:p w14:paraId="4E62C7FE" w14:textId="77777777" w:rsidR="00F12BD1" w:rsidRDefault="001B2DBE" w:rsidP="00F12BD1">
      <w:pPr>
        <w:ind w:left="42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England Golf </w:t>
      </w:r>
      <w:r w:rsidR="00F12BD1">
        <w:rPr>
          <w:rFonts w:ascii="Calibri" w:hAnsi="Calibri" w:cs="Calibri"/>
          <w:sz w:val="24"/>
          <w:szCs w:val="24"/>
        </w:rPr>
        <w:t xml:space="preserve">donated £500 </w:t>
      </w:r>
      <w:r>
        <w:rPr>
          <w:rFonts w:ascii="Calibri" w:hAnsi="Calibri" w:cs="Calibri"/>
          <w:sz w:val="24"/>
          <w:szCs w:val="24"/>
        </w:rPr>
        <w:t xml:space="preserve">for course assessment equipment </w:t>
      </w:r>
      <w:r w:rsidR="00F12BD1">
        <w:rPr>
          <w:rFonts w:ascii="Calibri" w:hAnsi="Calibri" w:cs="Calibri"/>
          <w:sz w:val="24"/>
          <w:szCs w:val="24"/>
        </w:rPr>
        <w:t>which is</w:t>
      </w:r>
      <w:r>
        <w:rPr>
          <w:rFonts w:ascii="Calibri" w:hAnsi="Calibri" w:cs="Calibri"/>
          <w:sz w:val="24"/>
          <w:szCs w:val="24"/>
        </w:rPr>
        <w:t xml:space="preserve"> still to be used.</w:t>
      </w:r>
    </w:p>
    <w:p w14:paraId="3D50C892" w14:textId="10F2AC63" w:rsidR="00873552" w:rsidRDefault="00871AC8" w:rsidP="00871AC8">
      <w:pPr>
        <w:ind w:left="426"/>
        <w:rPr>
          <w:rFonts w:ascii="Calibri" w:hAnsi="Calibri" w:cs="Calibri"/>
          <w:sz w:val="24"/>
          <w:szCs w:val="24"/>
        </w:rPr>
      </w:pPr>
      <w:r w:rsidRPr="00871AC8">
        <w:rPr>
          <w:rFonts w:ascii="Calibri" w:hAnsi="Calibri" w:cs="Calibri"/>
          <w:sz w:val="24"/>
          <w:szCs w:val="24"/>
        </w:rPr>
        <w:t xml:space="preserve">The costs of </w:t>
      </w:r>
      <w:r>
        <w:rPr>
          <w:rFonts w:ascii="Calibri" w:hAnsi="Calibri" w:cs="Calibri"/>
          <w:i/>
          <w:iCs/>
          <w:sz w:val="24"/>
          <w:szCs w:val="24"/>
        </w:rPr>
        <w:t>a</w:t>
      </w:r>
      <w:r w:rsidR="00873552" w:rsidRPr="00F12BD1">
        <w:rPr>
          <w:rFonts w:ascii="Calibri" w:hAnsi="Calibri" w:cs="Calibri"/>
          <w:i/>
          <w:iCs/>
          <w:sz w:val="24"/>
          <w:szCs w:val="24"/>
        </w:rPr>
        <w:t>d hoc</w:t>
      </w:r>
      <w:r w:rsidR="00873552" w:rsidRPr="00F12BD1">
        <w:rPr>
          <w:rFonts w:ascii="Calibri" w:hAnsi="Calibri" w:cs="Calibri"/>
          <w:sz w:val="24"/>
          <w:szCs w:val="24"/>
        </w:rPr>
        <w:t xml:space="preserve"> course assessments </w:t>
      </w:r>
      <w:r>
        <w:rPr>
          <w:rFonts w:ascii="Calibri" w:hAnsi="Calibri" w:cs="Calibri"/>
          <w:sz w:val="24"/>
          <w:szCs w:val="24"/>
        </w:rPr>
        <w:t xml:space="preserve">that </w:t>
      </w:r>
      <w:r w:rsidR="00873552" w:rsidRPr="00F12BD1">
        <w:rPr>
          <w:rFonts w:ascii="Calibri" w:hAnsi="Calibri" w:cs="Calibri"/>
          <w:sz w:val="24"/>
          <w:szCs w:val="24"/>
        </w:rPr>
        <w:t>are undertaken outside the 10-year course assessment cycle, e.g. the black tee at Rookery Park</w:t>
      </w:r>
      <w:r>
        <w:rPr>
          <w:rFonts w:ascii="Calibri" w:hAnsi="Calibri" w:cs="Calibri"/>
          <w:sz w:val="24"/>
          <w:szCs w:val="24"/>
        </w:rPr>
        <w:t>, are covered by the Suffolk Golf Union.</w:t>
      </w:r>
      <w:r w:rsidR="00873552" w:rsidRPr="00B677CC">
        <w:rPr>
          <w:rFonts w:ascii="Calibri" w:hAnsi="Calibri" w:cs="Calibri"/>
          <w:sz w:val="24"/>
          <w:szCs w:val="24"/>
        </w:rPr>
        <w:t xml:space="preserve"> </w:t>
      </w:r>
    </w:p>
    <w:p w14:paraId="2A9AFDCB" w14:textId="4D0BBB8E" w:rsidR="00871AC8" w:rsidRDefault="00871AC8" w:rsidP="00871AC8">
      <w:pPr>
        <w:pStyle w:val="ListParagraph"/>
        <w:numPr>
          <w:ilvl w:val="0"/>
          <w:numId w:val="1"/>
        </w:numPr>
        <w:ind w:left="425" w:hanging="425"/>
        <w:contextualSpacing w:val="0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Course Assessor Leader.</w:t>
      </w:r>
    </w:p>
    <w:p w14:paraId="1819A79A" w14:textId="1543252B" w:rsidR="00873552" w:rsidRDefault="00871AC8" w:rsidP="00871AC8">
      <w:pPr>
        <w:ind w:left="426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Peter Revell will become lead course assessor for the SGU following the SGU AGM in March 2027.</w:t>
      </w:r>
    </w:p>
    <w:p w14:paraId="257D6521" w14:textId="77777777" w:rsidR="00C341F4" w:rsidRDefault="00C341F4" w:rsidP="0063066E">
      <w:pPr>
        <w:spacing w:before="160" w:after="0"/>
        <w:ind w:left="425"/>
        <w:rPr>
          <w:rFonts w:ascii="Calibri" w:hAnsi="Calibri" w:cs="Calibri"/>
          <w:sz w:val="24"/>
          <w:szCs w:val="24"/>
        </w:rPr>
      </w:pPr>
    </w:p>
    <w:p w14:paraId="05ADBD64" w14:textId="7F456D41" w:rsidR="000D1136" w:rsidRPr="00B677CC" w:rsidRDefault="00E70E62" w:rsidP="0063066E">
      <w:pPr>
        <w:spacing w:before="160" w:after="0"/>
        <w:ind w:left="425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Kevin Rose.</w:t>
      </w:r>
      <w:r w:rsidR="0063066E">
        <w:rPr>
          <w:rFonts w:ascii="Calibri" w:hAnsi="Calibri" w:cs="Calibri"/>
          <w:sz w:val="24"/>
          <w:szCs w:val="24"/>
        </w:rPr>
        <w:br/>
      </w:r>
      <w:r>
        <w:rPr>
          <w:rFonts w:ascii="Calibri" w:hAnsi="Calibri" w:cs="Calibri"/>
          <w:sz w:val="24"/>
          <w:szCs w:val="24"/>
        </w:rPr>
        <w:t>England Golf Course Assessment Leader - Suffolk.</w:t>
      </w:r>
    </w:p>
    <w:p w14:paraId="3C753D8A" w14:textId="77777777" w:rsidR="00E70E62" w:rsidRPr="00E70E62" w:rsidRDefault="00E70E62" w:rsidP="00E70E62">
      <w:pPr>
        <w:rPr>
          <w:rFonts w:ascii="Calibri" w:hAnsi="Calibri" w:cs="Calibri"/>
          <w:sz w:val="24"/>
          <w:szCs w:val="24"/>
        </w:rPr>
      </w:pPr>
    </w:p>
    <w:sectPr w:rsidR="00E70E62" w:rsidRPr="00E70E62" w:rsidSect="008954A3">
      <w:headerReference w:type="default" r:id="rId7"/>
      <w:footerReference w:type="default" r:id="rId8"/>
      <w:pgSz w:w="11906" w:h="16838"/>
      <w:pgMar w:top="851" w:right="849" w:bottom="993" w:left="993" w:header="426" w:footer="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A2F3A" w14:textId="77777777" w:rsidR="00686912" w:rsidRDefault="00686912" w:rsidP="007C0EFC">
      <w:pPr>
        <w:spacing w:after="0" w:line="240" w:lineRule="auto"/>
      </w:pPr>
      <w:r>
        <w:separator/>
      </w:r>
    </w:p>
  </w:endnote>
  <w:endnote w:type="continuationSeparator" w:id="0">
    <w:p w14:paraId="01FD1834" w14:textId="77777777" w:rsidR="00686912" w:rsidRDefault="00686912" w:rsidP="007C0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19438" w14:textId="69C6B402" w:rsidR="00B677CC" w:rsidRPr="00B677CC" w:rsidRDefault="00B677CC" w:rsidP="00B677CC">
    <w:pPr>
      <w:pStyle w:val="Footer"/>
      <w:jc w:val="right"/>
      <w:rPr>
        <w:rFonts w:ascii="Calibri" w:hAnsi="Calibri" w:cs="Calibri"/>
        <w:i/>
        <w:iCs/>
        <w:sz w:val="20"/>
        <w:szCs w:val="20"/>
      </w:rPr>
    </w:pPr>
    <w:r w:rsidRPr="00B677CC">
      <w:rPr>
        <w:rFonts w:ascii="Calibri" w:hAnsi="Calibri" w:cs="Calibri"/>
        <w:i/>
        <w:iCs/>
        <w:sz w:val="20"/>
        <w:szCs w:val="20"/>
      </w:rPr>
      <w:t xml:space="preserve">Page </w:t>
    </w:r>
    <w:sdt>
      <w:sdtPr>
        <w:rPr>
          <w:rFonts w:ascii="Calibri" w:hAnsi="Calibri" w:cs="Calibri"/>
          <w:i/>
          <w:iCs/>
          <w:sz w:val="20"/>
          <w:szCs w:val="20"/>
        </w:rPr>
        <w:id w:val="-115498755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B677CC">
          <w:rPr>
            <w:rFonts w:ascii="Calibri" w:hAnsi="Calibri" w:cs="Calibri"/>
            <w:i/>
            <w:iCs/>
            <w:sz w:val="20"/>
            <w:szCs w:val="20"/>
          </w:rPr>
          <w:fldChar w:fldCharType="begin"/>
        </w:r>
        <w:r w:rsidRPr="00B677CC">
          <w:rPr>
            <w:rFonts w:ascii="Calibri" w:hAnsi="Calibri" w:cs="Calibri"/>
            <w:i/>
            <w:iCs/>
            <w:sz w:val="20"/>
            <w:szCs w:val="20"/>
          </w:rPr>
          <w:instrText xml:space="preserve"> PAGE   \* MERGEFORMAT </w:instrText>
        </w:r>
        <w:r w:rsidRPr="00B677CC">
          <w:rPr>
            <w:rFonts w:ascii="Calibri" w:hAnsi="Calibri" w:cs="Calibri"/>
            <w:i/>
            <w:iCs/>
            <w:sz w:val="20"/>
            <w:szCs w:val="20"/>
          </w:rPr>
          <w:fldChar w:fldCharType="separate"/>
        </w:r>
        <w:r w:rsidRPr="00B677CC">
          <w:rPr>
            <w:rFonts w:ascii="Calibri" w:hAnsi="Calibri" w:cs="Calibri"/>
            <w:i/>
            <w:iCs/>
            <w:noProof/>
            <w:sz w:val="20"/>
            <w:szCs w:val="20"/>
          </w:rPr>
          <w:t>2</w:t>
        </w:r>
        <w:r w:rsidRPr="00B677CC">
          <w:rPr>
            <w:rFonts w:ascii="Calibri" w:hAnsi="Calibri" w:cs="Calibri"/>
            <w:i/>
            <w:iCs/>
            <w:noProof/>
            <w:sz w:val="20"/>
            <w:szCs w:val="20"/>
          </w:rPr>
          <w:fldChar w:fldCharType="end"/>
        </w:r>
        <w:r w:rsidRPr="00B677CC">
          <w:rPr>
            <w:rFonts w:ascii="Calibri" w:hAnsi="Calibri" w:cs="Calibri"/>
            <w:i/>
            <w:iCs/>
            <w:noProof/>
            <w:sz w:val="20"/>
            <w:szCs w:val="20"/>
          </w:rPr>
          <w:t xml:space="preserve"> of</w:t>
        </w:r>
        <w:r w:rsidR="00DD0C45">
          <w:rPr>
            <w:rFonts w:ascii="Calibri" w:hAnsi="Calibri" w:cs="Calibri"/>
            <w:i/>
            <w:iCs/>
            <w:noProof/>
            <w:sz w:val="20"/>
            <w:szCs w:val="20"/>
          </w:rPr>
          <w:t xml:space="preserve"> </w:t>
        </w:r>
        <w:r w:rsidR="00090BC1">
          <w:rPr>
            <w:rFonts w:ascii="Calibri" w:hAnsi="Calibri" w:cs="Calibri"/>
            <w:i/>
            <w:iCs/>
            <w:noProof/>
            <w:sz w:val="20"/>
            <w:szCs w:val="20"/>
          </w:rPr>
          <w:t>2</w:t>
        </w:r>
      </w:sdtContent>
    </w:sdt>
  </w:p>
  <w:p w14:paraId="25A82828" w14:textId="6964496C" w:rsidR="00B677CC" w:rsidRDefault="00B677CC" w:rsidP="00B677CC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C569A" w14:textId="77777777" w:rsidR="00686912" w:rsidRDefault="00686912" w:rsidP="007C0EFC">
      <w:pPr>
        <w:spacing w:after="0" w:line="240" w:lineRule="auto"/>
      </w:pPr>
      <w:r>
        <w:separator/>
      </w:r>
    </w:p>
  </w:footnote>
  <w:footnote w:type="continuationSeparator" w:id="0">
    <w:p w14:paraId="2A18ADB2" w14:textId="77777777" w:rsidR="00686912" w:rsidRDefault="00686912" w:rsidP="007C0E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1EB36" w14:textId="2372EF35" w:rsidR="007C0EFC" w:rsidRPr="007C0EFC" w:rsidRDefault="00C57038" w:rsidP="00C57038">
    <w:pPr>
      <w:pStyle w:val="Header"/>
      <w:tabs>
        <w:tab w:val="clear" w:pos="4513"/>
        <w:tab w:val="clear" w:pos="9026"/>
        <w:tab w:val="right" w:pos="10064"/>
      </w:tabs>
      <w:rPr>
        <w:rFonts w:ascii="Calibri" w:hAnsi="Calibri" w:cs="Calibri"/>
        <w:i/>
        <w:iCs/>
        <w:sz w:val="20"/>
        <w:szCs w:val="20"/>
      </w:rPr>
    </w:pPr>
    <w:r>
      <w:rPr>
        <w:rFonts w:ascii="Calibri" w:hAnsi="Calibri" w:cs="Calibri"/>
        <w:i/>
        <w:iCs/>
        <w:sz w:val="20"/>
        <w:szCs w:val="20"/>
      </w:rPr>
      <w:t xml:space="preserve">Version </w:t>
    </w:r>
    <w:r w:rsidR="00015811">
      <w:rPr>
        <w:rFonts w:ascii="Calibri" w:hAnsi="Calibri" w:cs="Calibri"/>
        <w:i/>
        <w:iCs/>
        <w:sz w:val="20"/>
        <w:szCs w:val="20"/>
      </w:rPr>
      <w:t>1</w:t>
    </w:r>
    <w:r>
      <w:rPr>
        <w:rFonts w:ascii="Calibri" w:hAnsi="Calibri" w:cs="Calibri"/>
        <w:i/>
        <w:iCs/>
        <w:sz w:val="20"/>
        <w:szCs w:val="20"/>
      </w:rPr>
      <w:tab/>
    </w:r>
    <w:r w:rsidR="00B724BF">
      <w:rPr>
        <w:rFonts w:ascii="Calibri" w:hAnsi="Calibri" w:cs="Calibri"/>
        <w:i/>
        <w:iCs/>
        <w:sz w:val="20"/>
        <w:szCs w:val="20"/>
      </w:rPr>
      <w:t>12</w:t>
    </w:r>
    <w:r w:rsidR="00015811" w:rsidRPr="00015811">
      <w:rPr>
        <w:rFonts w:ascii="Calibri" w:hAnsi="Calibri" w:cs="Calibri"/>
        <w:i/>
        <w:iCs/>
        <w:sz w:val="20"/>
        <w:szCs w:val="20"/>
        <w:vertAlign w:val="superscript"/>
      </w:rPr>
      <w:t>th</w:t>
    </w:r>
    <w:r w:rsidR="00015811">
      <w:rPr>
        <w:rFonts w:ascii="Calibri" w:hAnsi="Calibri" w:cs="Calibri"/>
        <w:i/>
        <w:iCs/>
        <w:sz w:val="20"/>
        <w:szCs w:val="20"/>
      </w:rPr>
      <w:t xml:space="preserve"> </w:t>
    </w:r>
    <w:r w:rsidR="00B724BF">
      <w:rPr>
        <w:rFonts w:ascii="Calibri" w:hAnsi="Calibri" w:cs="Calibri"/>
        <w:i/>
        <w:iCs/>
        <w:sz w:val="20"/>
        <w:szCs w:val="20"/>
      </w:rPr>
      <w:t>March</w:t>
    </w:r>
    <w:r w:rsidR="007C0EFC" w:rsidRPr="00595B2C">
      <w:rPr>
        <w:rFonts w:ascii="Calibri" w:hAnsi="Calibri" w:cs="Calibri"/>
        <w:i/>
        <w:iCs/>
        <w:sz w:val="20"/>
        <w:szCs w:val="20"/>
      </w:rPr>
      <w:t xml:space="preserve"> 202</w:t>
    </w:r>
    <w:r w:rsidR="00015811">
      <w:rPr>
        <w:rFonts w:ascii="Calibri" w:hAnsi="Calibri" w:cs="Calibri"/>
        <w:i/>
        <w:iCs/>
        <w:sz w:val="20"/>
        <w:szCs w:val="20"/>
      </w:rPr>
      <w:t>6</w:t>
    </w:r>
  </w:p>
  <w:p w14:paraId="303E937B" w14:textId="77777777" w:rsidR="007C0EFC" w:rsidRDefault="007C0E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74790"/>
    <w:multiLevelType w:val="multilevel"/>
    <w:tmpl w:val="669CF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167A28"/>
    <w:multiLevelType w:val="multilevel"/>
    <w:tmpl w:val="2ED4C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0C0FEF"/>
    <w:multiLevelType w:val="hybridMultilevel"/>
    <w:tmpl w:val="81EE27EC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AF3716D"/>
    <w:multiLevelType w:val="multilevel"/>
    <w:tmpl w:val="495E0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8A1B3D"/>
    <w:multiLevelType w:val="hybridMultilevel"/>
    <w:tmpl w:val="A6C8CF44"/>
    <w:lvl w:ilvl="0" w:tplc="7048E148">
      <w:start w:val="1"/>
      <w:numFmt w:val="bullet"/>
      <w:lvlText w:val="-"/>
      <w:lvlJc w:val="left"/>
      <w:pPr>
        <w:ind w:left="114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3055CE5"/>
    <w:multiLevelType w:val="multilevel"/>
    <w:tmpl w:val="79FA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1A3FC6"/>
    <w:multiLevelType w:val="multilevel"/>
    <w:tmpl w:val="2A8E0A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D7B1C0A"/>
    <w:multiLevelType w:val="multilevel"/>
    <w:tmpl w:val="CC4C0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0D6653"/>
    <w:multiLevelType w:val="multilevel"/>
    <w:tmpl w:val="BAD4F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9625CF"/>
    <w:multiLevelType w:val="multilevel"/>
    <w:tmpl w:val="527C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227126"/>
    <w:multiLevelType w:val="multilevel"/>
    <w:tmpl w:val="26422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1351F5"/>
    <w:multiLevelType w:val="hybridMultilevel"/>
    <w:tmpl w:val="C2B8AEC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76027C3D"/>
    <w:multiLevelType w:val="hybridMultilevel"/>
    <w:tmpl w:val="0908C79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7E5E36A7"/>
    <w:multiLevelType w:val="hybridMultilevel"/>
    <w:tmpl w:val="8B0CA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48E148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343021">
    <w:abstractNumId w:val="6"/>
  </w:num>
  <w:num w:numId="2" w16cid:durableId="1300920711">
    <w:abstractNumId w:val="13"/>
  </w:num>
  <w:num w:numId="3" w16cid:durableId="55402401">
    <w:abstractNumId w:val="12"/>
  </w:num>
  <w:num w:numId="4" w16cid:durableId="443770448">
    <w:abstractNumId w:val="4"/>
  </w:num>
  <w:num w:numId="5" w16cid:durableId="1430351305">
    <w:abstractNumId w:val="2"/>
  </w:num>
  <w:num w:numId="6" w16cid:durableId="1657807967">
    <w:abstractNumId w:val="7"/>
  </w:num>
  <w:num w:numId="7" w16cid:durableId="1616524972">
    <w:abstractNumId w:val="0"/>
  </w:num>
  <w:num w:numId="8" w16cid:durableId="1070350491">
    <w:abstractNumId w:val="1"/>
  </w:num>
  <w:num w:numId="9" w16cid:durableId="544022841">
    <w:abstractNumId w:val="3"/>
  </w:num>
  <w:num w:numId="10" w16cid:durableId="1050035216">
    <w:abstractNumId w:val="8"/>
  </w:num>
  <w:num w:numId="11" w16cid:durableId="2060737654">
    <w:abstractNumId w:val="9"/>
  </w:num>
  <w:num w:numId="12" w16cid:durableId="1773863773">
    <w:abstractNumId w:val="10"/>
  </w:num>
  <w:num w:numId="13" w16cid:durableId="564990245">
    <w:abstractNumId w:val="11"/>
  </w:num>
  <w:num w:numId="14" w16cid:durableId="20178058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392"/>
    <w:rsid w:val="000078E6"/>
    <w:rsid w:val="00015811"/>
    <w:rsid w:val="00047552"/>
    <w:rsid w:val="0005405E"/>
    <w:rsid w:val="00057F22"/>
    <w:rsid w:val="00086825"/>
    <w:rsid w:val="00090BC1"/>
    <w:rsid w:val="000B413D"/>
    <w:rsid w:val="000D1136"/>
    <w:rsid w:val="000D1E8E"/>
    <w:rsid w:val="000F40B2"/>
    <w:rsid w:val="0013624D"/>
    <w:rsid w:val="00141FF9"/>
    <w:rsid w:val="00184163"/>
    <w:rsid w:val="00186091"/>
    <w:rsid w:val="001A3680"/>
    <w:rsid w:val="001B03FD"/>
    <w:rsid w:val="001B2DBE"/>
    <w:rsid w:val="001C35BE"/>
    <w:rsid w:val="001C3ABA"/>
    <w:rsid w:val="001F0BCB"/>
    <w:rsid w:val="001F30EE"/>
    <w:rsid w:val="001F796C"/>
    <w:rsid w:val="00215FEC"/>
    <w:rsid w:val="002475EA"/>
    <w:rsid w:val="0025547D"/>
    <w:rsid w:val="00264218"/>
    <w:rsid w:val="002B7E04"/>
    <w:rsid w:val="002C0D32"/>
    <w:rsid w:val="002D20EE"/>
    <w:rsid w:val="00333C31"/>
    <w:rsid w:val="00342667"/>
    <w:rsid w:val="00343AC7"/>
    <w:rsid w:val="00346734"/>
    <w:rsid w:val="00380ADD"/>
    <w:rsid w:val="003B7F9C"/>
    <w:rsid w:val="003C291D"/>
    <w:rsid w:val="003D249F"/>
    <w:rsid w:val="004032FE"/>
    <w:rsid w:val="004E246C"/>
    <w:rsid w:val="004E3484"/>
    <w:rsid w:val="00527976"/>
    <w:rsid w:val="0057563E"/>
    <w:rsid w:val="00576763"/>
    <w:rsid w:val="005A6E36"/>
    <w:rsid w:val="005B3EE8"/>
    <w:rsid w:val="005B5E5B"/>
    <w:rsid w:val="005C30E1"/>
    <w:rsid w:val="005D5B1B"/>
    <w:rsid w:val="005E426C"/>
    <w:rsid w:val="005F3307"/>
    <w:rsid w:val="0063066E"/>
    <w:rsid w:val="006335B1"/>
    <w:rsid w:val="00671228"/>
    <w:rsid w:val="00683377"/>
    <w:rsid w:val="00685160"/>
    <w:rsid w:val="00686912"/>
    <w:rsid w:val="006B1E1D"/>
    <w:rsid w:val="006D04E9"/>
    <w:rsid w:val="006E0E60"/>
    <w:rsid w:val="006E3069"/>
    <w:rsid w:val="00720547"/>
    <w:rsid w:val="00764070"/>
    <w:rsid w:val="00780574"/>
    <w:rsid w:val="0078352A"/>
    <w:rsid w:val="007837A4"/>
    <w:rsid w:val="0079003C"/>
    <w:rsid w:val="00793BFA"/>
    <w:rsid w:val="007B25B7"/>
    <w:rsid w:val="007C0EFC"/>
    <w:rsid w:val="007F757C"/>
    <w:rsid w:val="00813C6A"/>
    <w:rsid w:val="00822D16"/>
    <w:rsid w:val="00834A3A"/>
    <w:rsid w:val="008635C4"/>
    <w:rsid w:val="00871AC8"/>
    <w:rsid w:val="00873552"/>
    <w:rsid w:val="008954A3"/>
    <w:rsid w:val="00947207"/>
    <w:rsid w:val="00953E0E"/>
    <w:rsid w:val="0098257D"/>
    <w:rsid w:val="00992780"/>
    <w:rsid w:val="009B5212"/>
    <w:rsid w:val="009F6EC1"/>
    <w:rsid w:val="00A05D0F"/>
    <w:rsid w:val="00A1323A"/>
    <w:rsid w:val="00A23DC1"/>
    <w:rsid w:val="00A26271"/>
    <w:rsid w:val="00A528C3"/>
    <w:rsid w:val="00A643A7"/>
    <w:rsid w:val="00A7264D"/>
    <w:rsid w:val="00AA10FB"/>
    <w:rsid w:val="00AC02C7"/>
    <w:rsid w:val="00AD0B6F"/>
    <w:rsid w:val="00AE53E5"/>
    <w:rsid w:val="00B019F5"/>
    <w:rsid w:val="00B1558A"/>
    <w:rsid w:val="00B259FF"/>
    <w:rsid w:val="00B46B16"/>
    <w:rsid w:val="00B63130"/>
    <w:rsid w:val="00B677CC"/>
    <w:rsid w:val="00B724BF"/>
    <w:rsid w:val="00B845C3"/>
    <w:rsid w:val="00B86822"/>
    <w:rsid w:val="00BB56DA"/>
    <w:rsid w:val="00BB59B8"/>
    <w:rsid w:val="00BE5621"/>
    <w:rsid w:val="00C01B29"/>
    <w:rsid w:val="00C17E5D"/>
    <w:rsid w:val="00C341F4"/>
    <w:rsid w:val="00C468D9"/>
    <w:rsid w:val="00C57038"/>
    <w:rsid w:val="00C63B76"/>
    <w:rsid w:val="00CE2867"/>
    <w:rsid w:val="00D50C2E"/>
    <w:rsid w:val="00D73392"/>
    <w:rsid w:val="00D85BA9"/>
    <w:rsid w:val="00DC70FD"/>
    <w:rsid w:val="00DC72DE"/>
    <w:rsid w:val="00DD0C45"/>
    <w:rsid w:val="00DE23D8"/>
    <w:rsid w:val="00E000FF"/>
    <w:rsid w:val="00E47D36"/>
    <w:rsid w:val="00E70E62"/>
    <w:rsid w:val="00E81CCE"/>
    <w:rsid w:val="00E83932"/>
    <w:rsid w:val="00E92508"/>
    <w:rsid w:val="00EC06A5"/>
    <w:rsid w:val="00ED498C"/>
    <w:rsid w:val="00EE1E24"/>
    <w:rsid w:val="00EF0E0A"/>
    <w:rsid w:val="00EF67BF"/>
    <w:rsid w:val="00F10B14"/>
    <w:rsid w:val="00F12BD1"/>
    <w:rsid w:val="00F166B9"/>
    <w:rsid w:val="00F2308B"/>
    <w:rsid w:val="00F25D37"/>
    <w:rsid w:val="00F340C9"/>
    <w:rsid w:val="00F7747C"/>
    <w:rsid w:val="00F85231"/>
    <w:rsid w:val="00F92801"/>
    <w:rsid w:val="00F92B42"/>
    <w:rsid w:val="00FA5351"/>
    <w:rsid w:val="00FB121B"/>
    <w:rsid w:val="00FC2231"/>
    <w:rsid w:val="00FE0B1A"/>
    <w:rsid w:val="00FF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DE9A9B"/>
  <w15:chartTrackingRefBased/>
  <w15:docId w15:val="{192D6A2E-9A5E-4CC4-AD4E-4EFA518D6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3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3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3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3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3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3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3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3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3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3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3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3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3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3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3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3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3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3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3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3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3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3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3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3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3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3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3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3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39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73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C0E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EFC"/>
  </w:style>
  <w:style w:type="paragraph" w:styleId="Footer">
    <w:name w:val="footer"/>
    <w:basedOn w:val="Normal"/>
    <w:link w:val="FooterChar"/>
    <w:uiPriority w:val="99"/>
    <w:unhideWhenUsed/>
    <w:rsid w:val="007C0E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E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238</Words>
  <Characters>1300</Characters>
  <Application>Microsoft Office Word</Application>
  <DocSecurity>0</DocSecurity>
  <Lines>29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Neroe Visk</dc:creator>
  <cp:keywords/>
  <dc:description/>
  <cp:lastModifiedBy>Paddy Lockwood</cp:lastModifiedBy>
  <cp:revision>7</cp:revision>
  <cp:lastPrinted>2026-03-26T11:16:00Z</cp:lastPrinted>
  <dcterms:created xsi:type="dcterms:W3CDTF">2026-03-12T14:45:00Z</dcterms:created>
  <dcterms:modified xsi:type="dcterms:W3CDTF">2026-03-26T11:16:00Z</dcterms:modified>
</cp:coreProperties>
</file>